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8E43">
      <w:pPr>
        <w:jc w:val="center"/>
        <w:rPr>
          <w:rFonts w:hint="eastAsia" w:ascii="Times New Roman" w:hAnsi="Times New Roman" w:eastAsia="宋体" w:cs="Times New Roman"/>
          <w:b/>
          <w:bCs/>
          <w:sz w:val="30"/>
        </w:rPr>
      </w:pPr>
    </w:p>
    <w:p w14:paraId="7D300A4B">
      <w:pPr>
        <w:jc w:val="center"/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  <w:t>土建学院</w:t>
      </w:r>
      <w:r>
        <w:rPr>
          <w:rFonts w:hint="eastAsia" w:ascii="Times New Roman" w:hAnsi="Times New Roman" w:eastAsia="宋体" w:cs="Times New Roman"/>
          <w:b/>
          <w:bCs/>
          <w:sz w:val="30"/>
        </w:rPr>
        <w:t>实验中心试验申请</w:t>
      </w:r>
      <w:r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  <w:t>流程</w:t>
      </w:r>
    </w:p>
    <w:p w14:paraId="56D0F949">
      <w:pPr>
        <w:jc w:val="center"/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</w:pPr>
    </w:p>
    <w:p w14:paraId="0261B26F">
      <w:pPr>
        <w:jc w:val="center"/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</w:pPr>
    </w:p>
    <w:p w14:paraId="17968D8F">
      <w:pPr>
        <w:jc w:val="center"/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lang w:eastAsia="zh-CN"/>
        </w:rPr>
        <w:object>
          <v:shape id="_x0000_i1026" o:spt="75" type="#_x0000_t75" style="height:420.7pt;width:414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6" DrawAspect="Content" ObjectID="_1468075725" r:id="rId4">
            <o:LockedField>false</o:LockedField>
          </o:OLEObject>
        </w:object>
      </w:r>
      <w:bookmarkStart w:id="0" w:name="_GoBack"/>
      <w:bookmarkEnd w:id="0"/>
    </w:p>
    <w:p w14:paraId="0784AC44">
      <w:pPr>
        <w:jc w:val="center"/>
        <w:rPr>
          <w:rFonts w:hint="eastAsia" w:ascii="Times New Roman" w:hAnsi="Times New Roman" w:eastAsia="宋体" w:cs="Times New Roman"/>
          <w:b/>
          <w:bCs/>
          <w:sz w:val="30"/>
        </w:rPr>
      </w:pPr>
    </w:p>
    <w:p w14:paraId="7091389D">
      <w:pPr>
        <w:jc w:val="center"/>
        <w:rPr>
          <w:rFonts w:hint="eastAsia" w:ascii="Times New Roman" w:hAnsi="Times New Roman" w:eastAsia="宋体" w:cs="Times New Roman"/>
          <w:b/>
          <w:bCs/>
          <w:sz w:val="30"/>
        </w:rPr>
      </w:pPr>
    </w:p>
    <w:p w14:paraId="774DC605">
      <w:pPr>
        <w:jc w:val="center"/>
        <w:rPr>
          <w:rFonts w:hint="eastAsia" w:eastAsiaTheme="minorEastAsia"/>
          <w:color w:val="auto"/>
          <w:lang w:eastAsia="zh-CN"/>
        </w:rPr>
      </w:pPr>
    </w:p>
    <w:p w14:paraId="158BEFBD">
      <w:pPr>
        <w:jc w:val="cente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7BA1"/>
    <w:rsid w:val="120B5B48"/>
    <w:rsid w:val="160D5A33"/>
    <w:rsid w:val="182F67E6"/>
    <w:rsid w:val="20CD6CC9"/>
    <w:rsid w:val="25887057"/>
    <w:rsid w:val="3A160622"/>
    <w:rsid w:val="3C600F7E"/>
    <w:rsid w:val="478F3E83"/>
    <w:rsid w:val="49893CA7"/>
    <w:rsid w:val="517E7A31"/>
    <w:rsid w:val="6EF419A1"/>
    <w:rsid w:val="753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18</TotalTime>
  <ScaleCrop>false</ScaleCrop>
  <LinksUpToDate>false</LinksUpToDate>
  <CharactersWithSpaces>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2025-11-10T02:08:00Z</dcterms:created>
  <dc:creator>Administrator</dc:creator>
  <cp:lastModifiedBy>笑笑</cp:lastModifiedBy>
  <dcterms:modified xsi:type="dcterms:W3CDTF">2025-11-13T09:01:27Z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eyJoZGlkIjoiMDhhNmY0Y2RiMmRhZjY2N2ZiODNiYzQxYzc4YmRiZTYiLCJ1c2VySWQiOiIyODE1OTExOTcifQ==</vt:lpwstr>
  </property>
  <property fmtid="{D5CDD505-2E9C-101B-9397-08002B2CF9AE}" pid="4" name="ICV">
    <vt:lpwstr>7B996FAB409E4EA6A76AD87266BB16C4_12</vt:lpwstr>
  </property>
</Properties>
</file>